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202" w:rsidRDefault="00555202" w:rsidP="00555202">
      <w:pPr>
        <w:widowControl/>
        <w:jc w:val="right"/>
        <w:rPr>
          <w:rFonts w:ascii="Times New Roman" w:hAnsi="Times New Roman"/>
        </w:rPr>
      </w:pP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  <w:r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19050" t="0" r="762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>
        <w:rPr>
          <w:rFonts w:ascii="Times New Roman" w:eastAsia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>
        <w:rPr>
          <w:rFonts w:ascii="Times New Roman" w:eastAsia="Times New Roman" w:hAnsi="Times New Roman"/>
          <w:b/>
          <w:kern w:val="0"/>
          <w:sz w:val="24"/>
          <w:lang w:eastAsia="ar-SA"/>
        </w:rPr>
        <w:t>(пятого  созыва)</w:t>
      </w:r>
    </w:p>
    <w:p w:rsidR="00555202" w:rsidRDefault="000B1293" w:rsidP="00555202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0B129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- герб" style="position:absolute;left:0;text-align:left;margin-left:292.05pt;margin-top:10.7pt;width:50.4pt;height:64.8pt;z-index:-251658240;visibility:visible;mso-position-horizontal-relative:page">
            <w10:wrap anchorx="page"/>
          </v:shape>
        </w:pict>
      </w:r>
      <w:r w:rsidR="00555202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proofErr w:type="gramStart"/>
      <w:r>
        <w:rPr>
          <w:rFonts w:ascii="Times New Roman" w:eastAsia="Times New Roman" w:hAnsi="Times New Roman"/>
          <w:b/>
          <w:kern w:val="0"/>
          <w:sz w:val="24"/>
          <w:lang w:eastAsia="ar-SA"/>
        </w:rPr>
        <w:t>Р</w:t>
      </w:r>
      <w:proofErr w:type="gramEnd"/>
      <w:r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Е Ш Е Н И Е</w:t>
      </w: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555202" w:rsidRDefault="00555202" w:rsidP="00555202">
      <w:pPr>
        <w:widowControl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                                                               с. Георгиевское</w:t>
      </w: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от  23 апреля 2018 года     №  </w:t>
      </w:r>
      <w:r w:rsidR="00470717">
        <w:rPr>
          <w:rFonts w:ascii="Times New Roman" w:eastAsia="Times New Roman" w:hAnsi="Times New Roman"/>
          <w:kern w:val="0"/>
          <w:sz w:val="24"/>
          <w:lang w:eastAsia="ar-SA"/>
        </w:rPr>
        <w:t>228</w:t>
      </w: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55202" w:rsidRDefault="00555202" w:rsidP="00555202">
      <w:pPr>
        <w:widowControl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>
        <w:rPr>
          <w:rFonts w:ascii="Times New Roman" w:eastAsia="Times New Roman" w:hAnsi="Times New Roman"/>
          <w:b/>
          <w:kern w:val="0"/>
          <w:sz w:val="24"/>
          <w:lang w:eastAsia="ar-SA"/>
        </w:rPr>
        <w:t>О внесении изменений в решение Собрания депутатов № 221 от 26 марта 2018 года</w:t>
      </w: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555202">
        <w:rPr>
          <w:rFonts w:ascii="Times New Roman" w:eastAsia="Times New Roman" w:hAnsi="Times New Roman"/>
          <w:b/>
          <w:kern w:val="0"/>
          <w:sz w:val="24"/>
          <w:lang w:eastAsia="ar-SA"/>
        </w:rPr>
        <w:t>«О внесении изменений в решение Собрания депутатов №  194 от 25.12.2017 года «О бюджете Межевского муниципального района Костромской области на 2018 год»</w:t>
      </w:r>
    </w:p>
    <w:p w:rsidR="00555202" w:rsidRDefault="00555202" w:rsidP="00555202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555202" w:rsidRPr="00555202" w:rsidRDefault="00555202" w:rsidP="00555202">
      <w:pPr>
        <w:rPr>
          <w:rFonts w:ascii="Times New Roman" w:eastAsia="Arial" w:hAnsi="Times New Roman"/>
          <w:sz w:val="24"/>
          <w:lang w:bidi="ru-RU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   </w:t>
      </w:r>
      <w:r>
        <w:rPr>
          <w:rFonts w:ascii="Times New Roman" w:eastAsia="Times New Roman" w:hAnsi="Times New Roman"/>
          <w:kern w:val="0"/>
          <w:sz w:val="24"/>
          <w:lang w:eastAsia="ar-SA"/>
        </w:rPr>
        <w:tab/>
      </w:r>
      <w:r w:rsidRPr="00555202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555202">
        <w:rPr>
          <w:rFonts w:ascii="Times New Roman" w:hAnsi="Times New Roman"/>
          <w:sz w:val="24"/>
        </w:rPr>
        <w:t xml:space="preserve">В целях приведения муниципального нормативного правового акта в соответствие с действующим законодательством, руководствуясь Уставом  муниципального образования Межевской муниципальный район Костромской области </w:t>
      </w:r>
    </w:p>
    <w:p w:rsidR="00555202" w:rsidRDefault="00555202" w:rsidP="00555202">
      <w:pPr>
        <w:widowControl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ab/>
      </w:r>
      <w:r>
        <w:rPr>
          <w:rFonts w:ascii="Times New Roman" w:eastAsia="Times New Roman" w:hAnsi="Times New Roman"/>
          <w:kern w:val="0"/>
          <w:sz w:val="24"/>
          <w:lang w:eastAsia="ar-SA"/>
        </w:rPr>
        <w:tab/>
      </w:r>
      <w:r>
        <w:rPr>
          <w:rFonts w:ascii="Times New Roman" w:eastAsia="Times New Roman" w:hAnsi="Times New Roman"/>
          <w:kern w:val="0"/>
          <w:sz w:val="24"/>
          <w:lang w:eastAsia="ar-SA"/>
        </w:rPr>
        <w:tab/>
      </w:r>
    </w:p>
    <w:p w:rsidR="00555202" w:rsidRDefault="00555202" w:rsidP="00555202">
      <w:pPr>
        <w:widowControl/>
        <w:rPr>
          <w:rFonts w:ascii="Times New Roman" w:eastAsia="Times New Roman" w:hAnsi="Times New Roman"/>
          <w:b/>
          <w:kern w:val="0"/>
          <w:sz w:val="24"/>
          <w:lang w:eastAsia="ar-SA"/>
        </w:rPr>
      </w:pPr>
      <w:r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kern w:val="0"/>
          <w:sz w:val="24"/>
          <w:lang w:eastAsia="ar-SA"/>
        </w:rPr>
        <w:tab/>
      </w:r>
      <w:r>
        <w:rPr>
          <w:rFonts w:ascii="Times New Roman" w:eastAsia="Times New Roman" w:hAnsi="Times New Roman"/>
          <w:b/>
          <w:kern w:val="0"/>
          <w:sz w:val="24"/>
          <w:lang w:eastAsia="ar-SA"/>
        </w:rPr>
        <w:tab/>
      </w:r>
      <w:r>
        <w:rPr>
          <w:rFonts w:ascii="Times New Roman" w:eastAsia="Times New Roman" w:hAnsi="Times New Roman"/>
          <w:b/>
          <w:kern w:val="0"/>
          <w:sz w:val="24"/>
          <w:lang w:eastAsia="ar-SA"/>
        </w:rPr>
        <w:tab/>
        <w:t xml:space="preserve">        Собрание депутатов решило:</w:t>
      </w:r>
    </w:p>
    <w:p w:rsidR="00555202" w:rsidRDefault="00555202" w:rsidP="00555202">
      <w:pPr>
        <w:widowControl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555202" w:rsidRDefault="00555202" w:rsidP="00555202">
      <w:pPr>
        <w:widowControl/>
        <w:jc w:val="both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ab/>
      </w:r>
      <w:r w:rsidRPr="00555202">
        <w:rPr>
          <w:rFonts w:ascii="Times New Roman" w:eastAsia="Times New Roman" w:hAnsi="Times New Roman"/>
          <w:kern w:val="0"/>
          <w:sz w:val="24"/>
          <w:lang w:eastAsia="ar-SA"/>
        </w:rPr>
        <w:t>1.Внести</w:t>
      </w:r>
      <w:r w:rsidR="000E342E">
        <w:rPr>
          <w:rFonts w:ascii="Times New Roman" w:eastAsia="Times New Roman" w:hAnsi="Times New Roman"/>
          <w:kern w:val="0"/>
          <w:sz w:val="24"/>
          <w:lang w:eastAsia="ar-SA"/>
        </w:rPr>
        <w:t xml:space="preserve"> изменения </w:t>
      </w:r>
      <w:r w:rsidRPr="00555202">
        <w:rPr>
          <w:rFonts w:ascii="Times New Roman" w:eastAsia="Times New Roman" w:hAnsi="Times New Roman"/>
          <w:kern w:val="0"/>
          <w:sz w:val="24"/>
          <w:lang w:eastAsia="ar-SA"/>
        </w:rPr>
        <w:t xml:space="preserve">  в решение Собрания депутатов № 221 от 26 марта 2018 года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555202">
        <w:rPr>
          <w:rFonts w:ascii="Times New Roman" w:eastAsia="Times New Roman" w:hAnsi="Times New Roman"/>
          <w:kern w:val="0"/>
          <w:sz w:val="24"/>
          <w:lang w:eastAsia="ar-SA"/>
        </w:rPr>
        <w:t>«О внесении изменений в решение Собрания депутатов №  194 от 25.12.2017 года «О бюджете Межевского муниципального района Костромской области на 2018 год</w:t>
      </w:r>
      <w:r w:rsidRPr="00555202">
        <w:rPr>
          <w:rFonts w:ascii="Times New Roman" w:eastAsia="Times New Roman" w:hAnsi="Times New Roman"/>
          <w:b/>
          <w:kern w:val="0"/>
          <w:sz w:val="24"/>
          <w:lang w:eastAsia="ar-SA"/>
        </w:rPr>
        <w:t>»</w:t>
      </w:r>
    </w:p>
    <w:p w:rsidR="000E342E" w:rsidRDefault="00555202" w:rsidP="00281DE5">
      <w:pPr>
        <w:widowControl/>
        <w:ind w:firstLine="708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555202">
        <w:rPr>
          <w:rFonts w:ascii="Times New Roman" w:eastAsia="Times New Roman" w:hAnsi="Times New Roman"/>
          <w:kern w:val="0"/>
          <w:sz w:val="24"/>
          <w:lang w:eastAsia="ar-SA"/>
        </w:rPr>
        <w:t>1.1.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="000E342E">
        <w:rPr>
          <w:rFonts w:ascii="Times New Roman" w:eastAsia="Times New Roman" w:hAnsi="Times New Roman"/>
          <w:kern w:val="0"/>
          <w:sz w:val="24"/>
          <w:lang w:eastAsia="ar-SA"/>
        </w:rPr>
        <w:t>П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ункт  5 </w:t>
      </w:r>
      <w:r w:rsidR="000E342E">
        <w:rPr>
          <w:rFonts w:ascii="Times New Roman" w:eastAsia="Times New Roman" w:hAnsi="Times New Roman"/>
          <w:kern w:val="0"/>
          <w:sz w:val="24"/>
          <w:lang w:eastAsia="ar-SA"/>
        </w:rPr>
        <w:t xml:space="preserve"> изложить в новой редакции: «Настоящее решение вступает в силу  со дня его официального опубликования»</w:t>
      </w:r>
    </w:p>
    <w:p w:rsidR="00555202" w:rsidRDefault="000E342E" w:rsidP="00555202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ab/>
        <w:t>2</w:t>
      </w:r>
      <w:r w:rsidR="00555202">
        <w:rPr>
          <w:rFonts w:ascii="Times New Roman" w:eastAsia="Times New Roman" w:hAnsi="Times New Roman"/>
          <w:kern w:val="0"/>
          <w:sz w:val="24"/>
          <w:lang w:eastAsia="ar-SA"/>
        </w:rPr>
        <w:t xml:space="preserve">. Решение вступает в силу </w:t>
      </w:r>
      <w:r w:rsidR="00281DE5">
        <w:rPr>
          <w:rFonts w:ascii="Times New Roman" w:eastAsia="Times New Roman" w:hAnsi="Times New Roman"/>
          <w:kern w:val="0"/>
          <w:sz w:val="24"/>
          <w:lang w:eastAsia="ar-SA"/>
        </w:rPr>
        <w:t>со дня его официального опубликования</w:t>
      </w:r>
      <w:r w:rsidR="00555202">
        <w:rPr>
          <w:rFonts w:ascii="Times New Roman" w:eastAsia="Times New Roman" w:hAnsi="Times New Roman"/>
          <w:kern w:val="0"/>
          <w:sz w:val="24"/>
          <w:lang w:eastAsia="ar-SA"/>
        </w:rPr>
        <w:t>.</w:t>
      </w:r>
    </w:p>
    <w:tbl>
      <w:tblPr>
        <w:tblW w:w="0" w:type="auto"/>
        <w:tblLook w:val="01E0"/>
      </w:tblPr>
      <w:tblGrid>
        <w:gridCol w:w="4786"/>
        <w:gridCol w:w="4784"/>
      </w:tblGrid>
      <w:tr w:rsidR="00555202" w:rsidTr="00555202">
        <w:trPr>
          <w:trHeight w:val="2219"/>
        </w:trPr>
        <w:tc>
          <w:tcPr>
            <w:tcW w:w="4786" w:type="dxa"/>
          </w:tcPr>
          <w:p w:rsidR="00555202" w:rsidRDefault="0055520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</w:rPr>
              <w:t xml:space="preserve">Межевского муниципального района                                       </w:t>
            </w: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</w:rPr>
              <w:t>Костромской области</w:t>
            </w: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                      М.Н.Курашов</w:t>
            </w:r>
          </w:p>
        </w:tc>
        <w:tc>
          <w:tcPr>
            <w:tcW w:w="4784" w:type="dxa"/>
          </w:tcPr>
          <w:p w:rsidR="00555202" w:rsidRDefault="00555202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</w:t>
            </w: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</w:rPr>
              <w:t xml:space="preserve"> Глава Межевского муниципального                                         района   Костромской области</w:t>
            </w:r>
          </w:p>
          <w:p w:rsidR="00555202" w:rsidRDefault="0055520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                                  А.А.Лобанов</w:t>
            </w:r>
          </w:p>
        </w:tc>
      </w:tr>
    </w:tbl>
    <w:p w:rsidR="001D143F" w:rsidRDefault="00470717"/>
    <w:sectPr w:rsidR="001D143F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657F6"/>
    <w:multiLevelType w:val="hybridMultilevel"/>
    <w:tmpl w:val="D3BEBE18"/>
    <w:lvl w:ilvl="0" w:tplc="2138A1C0">
      <w:start w:val="1"/>
      <w:numFmt w:val="decimal"/>
      <w:lvlText w:val="%1."/>
      <w:lvlJc w:val="left"/>
      <w:pPr>
        <w:ind w:left="1050" w:hanging="6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55202"/>
    <w:rsid w:val="000B1293"/>
    <w:rsid w:val="000B1AF7"/>
    <w:rsid w:val="000E342E"/>
    <w:rsid w:val="00276B40"/>
    <w:rsid w:val="00281DE5"/>
    <w:rsid w:val="00392861"/>
    <w:rsid w:val="004027EC"/>
    <w:rsid w:val="00470717"/>
    <w:rsid w:val="00555202"/>
    <w:rsid w:val="00596155"/>
    <w:rsid w:val="006C5142"/>
    <w:rsid w:val="00704566"/>
    <w:rsid w:val="009B1181"/>
    <w:rsid w:val="00C83FF0"/>
    <w:rsid w:val="00EB3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0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5</cp:revision>
  <cp:lastPrinted>2018-04-24T08:10:00Z</cp:lastPrinted>
  <dcterms:created xsi:type="dcterms:W3CDTF">2018-04-05T07:21:00Z</dcterms:created>
  <dcterms:modified xsi:type="dcterms:W3CDTF">2018-04-24T08:14:00Z</dcterms:modified>
</cp:coreProperties>
</file>